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39761" w14:textId="77777777" w:rsidR="00794E91" w:rsidRDefault="00794E91" w:rsidP="0042068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 xml:space="preserve">T2AW4 - Adding the endings – ing, –ed, –er, –est and –y to words </w:t>
      </w:r>
    </w:p>
    <w:p w14:paraId="5A7977F5" w14:textId="1402779E" w:rsidR="00F51676" w:rsidRPr="00A37A96" w:rsidRDefault="00794E91" w:rsidP="0042068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ending in –e with a consonant before it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'hiking'.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go hiking at weekends.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'hiked'.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hiked up the hill.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'hiker'.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waved at the hiker.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'nicer'.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flavour is nicer than the other one.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'nicest'.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flavour is the nicest.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'shiny'.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gold ring is shiny.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'shining'.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gem was shining in the sun.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'scary'.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is sometimes scary.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'scaring'.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enjoys scaring Emile.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'icy'.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road is icy today.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'icing'.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cake has icing on the top.</w:t>
      </w:r>
      <w:r>
        <w:rPr>
          <w:rFonts w:ascii="Andika" w:hAnsi="Andika" w:cs="Andika"/>
        </w:rPr>
        <w:br/>
      </w:r>
    </w:p>
    <w:sectPr w:rsidR="00F51676" w:rsidRPr="00A37A96" w:rsidSect="00420684">
      <w:headerReference w:type="default" r:id="rId6"/>
      <w:footerReference w:type="default" r:id="rId7"/>
      <w:pgSz w:w="11906" w:h="16838"/>
      <w:pgMar w:top="1418" w:right="424" w:bottom="993" w:left="1440" w:header="708" w:footer="0" w:gutter="0"/>
      <w:pgNumType w:start="10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EB1CA" w14:textId="77777777" w:rsidR="00007786" w:rsidRDefault="00007786">
      <w:pPr>
        <w:spacing w:after="0" w:line="240" w:lineRule="auto"/>
      </w:pPr>
      <w:r>
        <w:separator/>
      </w:r>
    </w:p>
  </w:endnote>
  <w:endnote w:type="continuationSeparator" w:id="0">
    <w:p w14:paraId="09B5BDCC" w14:textId="77777777" w:rsidR="00007786" w:rsidRDefault="00007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420684" w:rsidRPr="00420684" w14:paraId="0A35B124" w14:textId="77777777">
      <w:tc>
        <w:tcPr>
          <w:tcW w:w="3828" w:type="dxa"/>
          <w:hideMark/>
        </w:tcPr>
        <w:p w14:paraId="460D0102" w14:textId="77777777" w:rsidR="00420684" w:rsidRPr="00420684" w:rsidRDefault="00420684" w:rsidP="00420684">
          <w:pPr>
            <w:pStyle w:val="Footer"/>
          </w:pPr>
          <w:hyperlink r:id="rId1" w:history="1">
            <w:r w:rsidRPr="00420684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7BEC9518" w14:textId="77777777" w:rsidR="00420684" w:rsidRPr="00420684" w:rsidRDefault="00420684" w:rsidP="00420684">
          <w:pPr>
            <w:pStyle w:val="Footer"/>
          </w:pPr>
          <w:r w:rsidRPr="00420684">
            <w:t>www.Emile-Education.com</w:t>
          </w:r>
        </w:p>
      </w:tc>
      <w:tc>
        <w:tcPr>
          <w:tcW w:w="1843" w:type="dxa"/>
          <w:hideMark/>
        </w:tcPr>
        <w:p w14:paraId="3E20C516" w14:textId="77777777" w:rsidR="00420684" w:rsidRPr="00420684" w:rsidRDefault="00420684" w:rsidP="00420684">
          <w:pPr>
            <w:pStyle w:val="Footer"/>
          </w:pPr>
          <w:r w:rsidRPr="00420684">
            <w:t xml:space="preserve">Copyright </w:t>
          </w:r>
        </w:p>
      </w:tc>
    </w:tr>
  </w:tbl>
  <w:p w14:paraId="422BD487" w14:textId="43F26B59" w:rsidR="00E655A0" w:rsidRPr="00420684" w:rsidRDefault="00E655A0" w:rsidP="004206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13FB1" w14:textId="77777777" w:rsidR="00007786" w:rsidRDefault="00007786">
      <w:pPr>
        <w:spacing w:after="0" w:line="240" w:lineRule="auto"/>
      </w:pPr>
      <w:r>
        <w:separator/>
      </w:r>
    </w:p>
  </w:footnote>
  <w:footnote w:type="continuationSeparator" w:id="0">
    <w:p w14:paraId="729D327A" w14:textId="77777777" w:rsidR="00007786" w:rsidRDefault="000077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794E9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0337AD0" wp14:editId="21FB366F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2607869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7786"/>
    <w:rsid w:val="000367B9"/>
    <w:rsid w:val="00420684"/>
    <w:rsid w:val="004365A4"/>
    <w:rsid w:val="005B05EF"/>
    <w:rsid w:val="005E1131"/>
    <w:rsid w:val="00624C20"/>
    <w:rsid w:val="00794E91"/>
    <w:rsid w:val="00A37A96"/>
    <w:rsid w:val="00B2682D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2026-03-13T14:06:00Z</dcterms:modified>
</cp:coreProperties>
</file>